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9E" w:rsidRPr="008F5F9E" w:rsidRDefault="008F5F9E" w:rsidP="008F5F9E">
      <w:pPr>
        <w:shd w:val="clear" w:color="auto" w:fill="FFFFFF"/>
        <w:spacing w:before="900"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1B1303"/>
          <w:sz w:val="36"/>
          <w:szCs w:val="36"/>
          <w:lang w:eastAsia="ru-RU"/>
        </w:rPr>
      </w:pPr>
      <w:r w:rsidRPr="008F5F9E">
        <w:rPr>
          <w:rFonts w:ascii="Times New Roman" w:eastAsia="Times New Roman" w:hAnsi="Times New Roman" w:cs="Times New Roman"/>
          <w:b/>
          <w:bCs/>
          <w:color w:val="1B1303"/>
          <w:sz w:val="36"/>
          <w:szCs w:val="36"/>
          <w:lang w:eastAsia="ru-RU"/>
        </w:rPr>
        <w:t>Полномочия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ПОЛНОМОЧИЯ АДМИНИСТРАЦИИ МЕЖОВСКОГО СЕЛЬСОВЕТА</w:t>
      </w: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br/>
        <w:t>САЯНСКОГО РАЙОНА КРАСНОЯРСКОГО КРАЯ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В соответствии с Федеральным законом от 06.10.2003 № 131-ФЗ «Об общих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принци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-пах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организации местного самоуправления в Российской Федерации» на сходе граждан 02.04.2003 года был принят Устав муниципального образования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Межовский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сельсовет Саянского района Красноярского края, зарегистрированный Советом администрации Красноярского края распоряжение № 534-р от 10.06.2003 г.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Устав муниципального образования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Межовский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сельсовет Саянского района Красноярского края</w:t>
      </w:r>
      <w:bookmarkStart w:id="0" w:name="_GoBack"/>
      <w:bookmarkEnd w:id="0"/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(извлечения)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ГЛАВА 5. АДМИНИСТРАЦИЯ СЕЛЬСОВЕТА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Статья 32. Администрации сельсовета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 Администрация сельсовета - является исполнительно-распорядительным органом местного самоуправления.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2. Администрация наделяется Уставом сельсовета полномочиями по решению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во-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просов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местного значения и полномочиями для осуществления отдельных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государствен-ных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полномочий, переданных органам местного самоуправления федеральными законами и законами Красноярского края.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3. Структура администрации утверждается Советом депутатов по представлению Главы сельсовета.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4. Деятельностью администрации руководит Глава сельсовета на принципах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едино-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началия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5. Администрация сельсовета обладает правами юридического лица.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(статья 32 в редакции решений 31.07.2007 № 34, от 29.09.2008 № 61)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Статья 33. Должностные лица и иные работники администрации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1. Должностное лицо администрации - заключившее контракт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 трудовой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договор) лицо, наделенное исполнительно- распорядительными полномочиями по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реше-нию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вопросов местного значения и ( или) по организации деятельности администрации.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2. Прием на работу и увольнение работников администрации осуществляет глава сельсовета.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3. Глава сельсовета распределяет обязанности между работниками администрации.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lastRenderedPageBreak/>
        <w:t>(статья 33 в редакции решения от 29.09.2008 № 61)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Статья 34. Компетенция администрации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 Администрация сельсовета: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1) разрабатывает и исполняет бюджет сельсовета, является главным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распорядите-лем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бюджетных средств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(в редакции решения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2) управляет имуществом, находящимся в собственности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3) разрабатывает и выполняет планы и программы развития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4) учреждает муниципальные унитарные предприятия и муниципальные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учрежде-ния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, утверждает их уставы;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5) выступает заказчиком работ по благоустройству и озеленению территории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сель-совета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, строительству и реконструкции объектов социальной инфраструктуры,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муници-пального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жилья, сельсовета, принимает решение о привлечении граждан к выполнению на добровольной основе социально значимых для сельсовета работ в соответствии с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феде-ральным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законом;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(в редакции решения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6) сдает в аренду муниципальное имущество;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7) организует местные лотереи и, с согласия Совета депутатов, местные займы;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8) участвует в выдаче кредитов за счет средств бюджета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9) обеспечивает деятельность Совета депутатов;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10) от имени сельсовета осуществляет муниципальные внутренние заимствования и выдачу муниципальных гарантий другим заемщикам для привлечения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кредитов(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зай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-мов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);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10 введен решением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11) администрация сельсовета решает иные вопросы местного значения,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находя-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щиеся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в ведении сельсовета и не отнесенные действующим законодательством либо на-стоящим Уставом к компетенции Совета депутатов или главы сельсовета, в рамках своих полномочий, предусмотренных действующим законодательством.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11 в редакции решения от 14.05.2010 № 7)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12) осуществляет иные полномочия в соответствии с законодательством и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настоя-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щим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Уставом, а также государственные полномочия, возложенные на нее федеральными и краевыми законами.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2. Администрация осуществляет свою деятельность в соответствии с федеральными законами, законами края и настоящим Уставом и не может принимать решений по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вопро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</w:t>
      </w: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lastRenderedPageBreak/>
        <w:t>сам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, входящим в компетенцию других муниципальных образований, а также органов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го-сударственной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власти.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3. Правовые акты по вопросам, указанным в п.1настоящей статьи, принимает Глава сельсовета.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СТРУКТУРА АДМИНИСТРАЦИИ МО МЕЖОВСКИЙ СЕЛЬСОВЕТ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ГЛАВА СЕЛЬСОВЕТА –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ГЛАВА АДМИНИСТРАЦИИ СЕЛЬСОВЕТА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ЗАМЕСТИТЕЛЬ ГЛАВЫ АДМИНИСТРАЦИИ СЕЛЬСОВЕТА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ГЛАВНЫЙ БУХГАЛТЕР СЕЛЬСОВЕТА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СПЕЦИАЛИСТ 1(2) КАТЕГОРИИ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 Полномочия заместителя главы администрации сельсовета: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 участие в подготовке планов нормотворческой деятельности органов местного самоуправления сельсовета,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 участвовать в подготовке заседаний сельского Совета депутатов,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 подготавливать и оформлять проекты решений, выносимых на рассмотрение Совета депутатов, оформлять проекты решений, принятых Советом депутатов и регистрировать их,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-направлять в прокуратуру Саянского района проекты решений, выносимых на рассмотрение сельского Совета депутатов и принятых решений,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 своевременно направлять принятые нормативные правовые акты органов местного самоуправления сельсовета в Регистр муниципальных нормативных правовых актов Красноярского края,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 обеспечить формирование и оформление дел постоянного хранения, подлежащих направлению в Саянский районный архив и сдавать их в Архив в установленном порядке,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- своевременно предоставлять в органы государственной статистики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сведе-ния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и отчеты,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 совершать следующие нотариальные действия: удостоверять завещания, удостоверять доверенности, принимать меры по охране наследственного имущества и в случае необходимости меры по управлению им, свидетельствовать верность копий документов и выписок из них, свидетельствовать подлинность подписи на документах; оказывать физическим и юридическим лицам содействие в осуществлении их прав и законных интересов, разъяснять им права и обязанности, предупреждать о последствиях совершаемых нотариальных действий с тем, чтобы юридическая неосведомленность не могла быть использована им во вред: соблюдать тайну совершения нотариальных действий; обеспечивать оп-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лату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госпошлины в установленном размере; вести реестр нотариальных действий, совершенных в администрации сельсовета, по установленной законом форме,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lastRenderedPageBreak/>
        <w:t xml:space="preserve">- вести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похозяйственные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книги и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похозяйственный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учет в установленном порядке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 осуществлять оформление приема, перевода и увольнения муниципальных служащих и иных работников администрации сельсовета в соответствии с законодательством о муниципальной службе, трудовым законодательством; формировать и вести личные дела муниципальных служащих, своевременно вносить в них изменения; заполнять, учитывать и хранить трудовые книжки, выдавать их при увольнении; производить подсчет общего трудового и муниципального стажа, выдавать справки о настоящей и прошлой трудовой деятельности; вносить сведения о стаже работы в больничные листки, участвовать в составлении графика очередных отпусков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 ведение воинского учета на территории сельсовета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- выполнять иные обязанности, возложенные на него решением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Межовского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сельского Совета депутатов, постановлениями и распоряжениями Главы сельсовета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2. Полномочия главного бухгалтера администрации сельсовета: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 составление проекта бюджета сельсовета на очередной финансовый год и плановый период и отчета об исполнении бюджета сельсовета,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 ведение учета расходов и доходов бюджета,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 составление сметы расходов,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- осуществление учета исполнения смет доходов и расходов по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бюджет-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ным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средствам;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 своевременное и правильное оформление первичных учетных документов и соблюдение законности своевременных операций,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 составление и предоставление в установленные сроки бухгалтерских, статистических и налоговых отчетностей, отчетов по страховым взносам в государственные и внебюджетные фонды;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 начисление заработной платы;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-оформление платежных документов;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 ведение реестра муниципального имущества;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 участие в подготовке договоров и соглашений, заключаемых администрацией сельсовета на получение или отпуск товароматериальных ценностей, выполнение работ, оказание услуг, а также распоряжений и других документов по вопросам финансово-хозяйственной деятельности;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- иные полномочия в области финансовой, экономической и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хозяйствен-ной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деятельности администрации сельсовета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3. Полномочия специалиста 1(2) категории администрации сельсовета: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 вести регистрационный учет граждан по месту жительства;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lastRenderedPageBreak/>
        <w:t>- вести домовые книги, хранящиеся в администрации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-вести делопроизводство в администрации сельсовета: принимать посту-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пающую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корреспонденцию, осуществлять её регистрацию и передавать после её рассмотрения Главой сельсовета конкретным исполнителям для использования в процессе их работы либо для подготовки ответа; осуществлять контроль за сроками исполнения документов исполнителями; принимать документы на подпись Главе сельсовета; формировать дела в соответствии с утвержденной номенклатурой, обеспечивать их сохранность и в установленные сроки сдавать в архив;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- своевременно передавать сведения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в ГАС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«Выборы»;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 выдавать по заявлениям граждан справки о составе семьи, о регистрации по месту жительства, о проживании, о наличии ЛПХ и др.; выписки из домовой книги и регистрировать их в журнале учета выданных справок;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-вести и оформлять протоколы рабочих совещаний при Главе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-оформлять протоколы публичных слушаний, общих собраний граждан;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- принимать и передавать телефонограммы, записывать в отсутствие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ру-ководителя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принятые сообщения и доводить их до его сведения;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 выполнять машинописные работы по поручению Главы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- выполнять иные обязанности, возложенные на него решением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Межов-ского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сельского Совета депутатов, постановлениями и распоряжениями Главы сельсовета.</w:t>
      </w: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br/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b/>
          <w:bCs/>
          <w:color w:val="1B1303"/>
          <w:sz w:val="24"/>
          <w:szCs w:val="24"/>
          <w:lang w:eastAsia="ru-RU"/>
        </w:rPr>
        <w:t>ОРГАНЫ МЕСТНОГО САМОУПРАВЛЕНИЯ МУНИЦИПАЛЬНОГО ОБРАЗОВАНИЯ МЕЖОВСКИЙ СЕЛЬСОВЕТ САЯНСКОГО РАЙОНА КРАСНОЯРСКОГО КРАЯ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на сходе граждан 02.04.2003 года был принят Устав муниципального образования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Межовский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сельсовет Саянского района Красноярского края, зарегистрированный Советом администрации Красноярского края распоряжение № 534-р от 10.06.2003 г.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Устав муниципального образования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Межовский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сельсовет Саянского района Красноярского края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(извлечения)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Статья 7. Органы и должностные лица местного самоуправления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1.Глава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Межовского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сельсовета (далее - Глава сельсовета, глава)-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вы-борное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высшее должностное лицо, избираемое жителями сельсовета путем прямых выборов на 5 лет, наделенное согласно настоящему Уставу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собст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-венной компетенции по решению вопросов местного значения, возглавляющее деятельность по осуществлению местного самоуправления на территории сельсовета.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lastRenderedPageBreak/>
        <w:t xml:space="preserve">2.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Межовский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сельский Совет депутатов (далее - сельский Совет депутатов, Совет депутатов, Совет)- представительный орган местного самоуправления, состоящий из 7 депутатов, избираемых на основе всеобщего, равного и прямого избирательного права при тайном голосовании сроком на 5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лет..</w:t>
      </w:r>
      <w:proofErr w:type="gramEnd"/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3.Администрация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Межовского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сельсовета (далее - администрация сельсовета, администрация) является исполнительно-распорядительным органом местного самоуправления, подотчетным сельскому Совету депутатов. Руководство деятельностью администрации осуществляет Глава сельсовета.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4.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(статья 7 в редакции решения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Статья 8. Вопросы местного значения сельсовета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 К вопросам местного значения относятся: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1.1) формирование, утверждение, исполнение бюджета сельсовета и контроль за исполнением бюджета;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1.2) установление, изменение и отмена местных налогов и сборов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сель-совета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1.3) владение, пользование и распоряжение имуществом, находящимся в муниципальной собственности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1.4) организация в границах сельсовета электро-, тепло-, газо- и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водо-снабжения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населения, водоотведения, снабжения населения топливом в пределах полномочий, установленных законодательством Российской Федерации);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1.4 в редакции решения от 27.12.2012 № 84)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(подпункт 1.5 в редакции решений от 29.09.2008 №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61,от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22.08.2012 № 64)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1.6) обеспечение проживающих в сельсовете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1.6 в редакции решения от 27.12.2012 № 84)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lastRenderedPageBreak/>
        <w:t xml:space="preserve">1.7) создание условий для предоставления транспортных услуг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населе-нию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и организация транспортного обслуживания населения в границах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1.8) участие в предупреждении и ликвидации последствий чрезвычайных ситуаций в границах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1.9) обеспечение первичных мер пожарной безопасности в границах населенных пунктов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1.10)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1.11) организация библиотечного обслуживания населения, комплектование и обеспечение сохранности библиотечных фондов библиотек сельсовета.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1.11 в редакции решения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1.12) создание условий для организации досуга и обеспечения жителей сельсовета услугами организаций культуры;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1.13)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 памятников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истории и культуры) местного значения, расположенных на территории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1.13 в редакции решения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1.14) обеспечение условий для развития на территории сельсовета физической культуры и массового спорта, организация проведения официальных физкультурно- оздоровительных и спортивных мероприятий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1.14 в редакции решения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1.15)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1.15 в ред. решения от 22.08.2012 № 64)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1.16) исключен с 01.01.2008 решением Совета депутатов от 31.07.2007 № 34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1.17) формирование архивных фондов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1.18) организация сбора и вывоза бытовых отходов и мусора;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1.19)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периодич-ность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</w:t>
      </w: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lastRenderedPageBreak/>
        <w:t>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1.19 в редакции решений от 31.07.2007 № 34, от 22.08.2012 № 64)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1.20 в редакции решений от 20.06.2005 № 4, от 31.07.2007 № 34, от 22.08.2012 № 64, от 27.12.2012 № 84)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1.21)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(п.п.1.21 в редакции решений от 15.04.2011 № 25, от 22.08.2012 № 64)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1.22) организация ритуальных услуг и содержание мест захоронения;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1.23) создание условий для развития местного традиционного народного художественного творчества, участие в сохранении, возрождении развитии народных художественных промыслов в сельсовете;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1.23 в редакции решения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1.24) организация и осуществление мероприятий по гражданской обороне, защите населения и территории сельсовета от чрезвычайных ситуаций природного техногенного характера;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1.24 введен решением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1.25) создание, содержание и организация деятельности аварийно- спасательных служб и (или) аварийно- спасательных формирований на территории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1.25 введен решением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1.26) осуществление мероприятий по обеспечению безопасности людей на водных объектах, охране их жизни и здоровья;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1.26 введен решением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lastRenderedPageBreak/>
        <w:t>1.27) создание, развитие и обеспечение охраны лечебно- оздоровительных местностей и курортов местного значения на территории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1.27 введен решением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1.28 в редакции решения от 29.09.2008 № 61)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1.29) исключен с 01.01.2008 решением Совета депутатов от 31.07.2007г. №34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1.30 организация и осуществление мероприятий по работе с детьми и молодежью в сельсовете;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1.30 введен решением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в их использовании;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1.31 введен решением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1.32) участие в профилактике терроризма и экстремизма, а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так же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в минимизации и (или) ликвидации последствий проявлений терроризма и экстремизма в границах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1.32 введен решением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1.33) осуществление муниципального лесного контроля;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(подпункт 1.33 введен решением от 30.06.2009 № 77, вступает в силу с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01.01.2008 )</w:t>
      </w:r>
      <w:proofErr w:type="gramEnd"/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1.34) создание условий для деятельности добровольных формирований населения по охране общественного порядка;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до 1 января 2017 года предоставление сотруднику, замещающему должность участкового уполномоченного полиции, и членам его семьи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жи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-лого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помещения на период выполнения сотрудником обязанностей по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ука-занной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должности;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(п.п.1.34 введен решением от 30.06.2009 № 77, в ред. решения от 22.08.2012 № 64)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1.35) оказание поддержки социально ориентированным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некоммерче-ским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организациям в пределах полномочий, установленных статьями 31.1 и 31.3 Федерального закона от 12 января 1996 года №7 – ФЗ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« О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некоммерческих организациях».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1.35 введен решением от 15.04.2011 № 25)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1.36) осуществление муниципального контроля за проведением муниципальных лотерей;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lastRenderedPageBreak/>
        <w:t>(подпункт 1.36 введен решением от 22.08.2012 № 64)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1.37) обеспечение выполнения работ, необходимых для создания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ис-кусственных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зако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-ном;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1.37 введен решением от 22.08.2012 № 64)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1.38) осуществление мер по противодействию коррупции в границах сельсовета.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1.38 введен решением от 22.08.2012 № 64)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Статья 9. Права органов местного самоуправления сельсовета на решение вопросов, не отнесенных к вопросам местного значения сельсовета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 Органы местного самоуправления сельсовета имеют право на: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1) создание музеев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2) совершение нотариальных действий, предусмотренных законодательством, в случае отсутствия в сельсовете нотариуса;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3) участие в осуществлении деятельности по опеке и попечительству;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4) осуществление финансирования и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софинансирования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капитального ремонта жилых домов, находящихся в муниципальной собственности до 1 марта 2005 года;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5) создание условий для осуществления деятельности, связанной с реализацией прав местных национально-культурных автономий на территории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6) оказание содействия национально- культурному развитию народов Российской Федерации и реализации мероприятий в сфере межнациональных отношений на территории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7)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7 введен решением от 30.06.2009 № 77)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8) создание условий для развития туризма;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8 введен решением от 30.06.2009 № 77)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9) создание муниципальной пожарной охраны;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9 введен решением от 15.04.2011 № 25)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lastRenderedPageBreak/>
        <w:t>(подпункт 10 введен решением от 22.08.2012 № 64)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11 введен решением от 27.12.2012 № 84)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2. Органы местного самоуправления сельсовета, вправе решать вопросы, указанные в пункте 1 настоящей статьи, участвовать в осуществлении иных государственных полномочий, не переданных им в соответствии со статьей 19 Федерального закона « Об общих принципах организации местного самоуправления в Российской Федерации»,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Красноярского края, за счет доходов местных бюджетов (за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(пункт 2 в ред. решения от 15.04.2011 № 25)</w:t>
      </w:r>
    </w:p>
    <w:p w:rsidR="008F5F9E" w:rsidRPr="008F5F9E" w:rsidRDefault="008F5F9E" w:rsidP="008F5F9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(статья 9 в редакции решения от 29.09.2008 № 61)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b/>
          <w:bCs/>
          <w:color w:val="1B1303"/>
          <w:sz w:val="24"/>
          <w:szCs w:val="24"/>
          <w:lang w:eastAsia="ru-RU"/>
        </w:rPr>
        <w:t>ПОЛНОМОЧИЯ ГЛАВЫ МУНИЦИПАЛЬНОГО ОБРАЗОВАНИЯ МЕЖОВСКИЙ СЕЛЬСОВЕТ САЯНСКОГО РАЙОНА КРАСНОЯРСКОГО КРАЯ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В соответствии с Федеральным законом от 06.10.2003 № 131-ФЗ «Об общих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принци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-пах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организации местного самоуправления в Российской Федерации» на сходе граждан 02.04.2003 года был принят Устав муниципального образования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Межовский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сельсовет Саянского района Красноярского края, зарегистрированный Советом администрации Красноярского края распоряжение № 534-р от 10.06.2003 г.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Устав муниципального образования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Межовский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сельсовет Саянского района Красноярского края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(извлечения)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Глава 3. ГЛАВА МУНИЦИПАЛЬНОГО ОБРАЗОВАНИЯ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Статья 15. Глава муниципального образования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1. Глава сельсовета - высшее выборное должностное лицо сельсовета, наделенное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со-гласно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Уставу собственной компетенцией по решению вопросов местного значения, воз-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главляющее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деятельность по осуществлению местного самоуправления на территории сельсовета.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(в редакции решения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2. Глава сельсовета одновременно является председателем Совета депутатов и главой администрации сельсовета.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lastRenderedPageBreak/>
        <w:t xml:space="preserve">3. Глава сельсовета действует в пределах полномочий, определенных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законодатель-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ством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, настоящим Уставом и решениями Совета депутатов.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4. Глава сельсовета представляет сельсовет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лицам, без доверенности действует от имени сельсовета.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(в редакции решения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Статья 18. Полномочия Главы сельсовета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Глава сельсовета: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1) входит в состав Совета депутатов и является его председателем, организует его работу, созывает сессии Совета депутатов, подписывает решения, принятые Советом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де-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путатов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(в редакции решения от 22.08.2012 № 64)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2) представляет на утверждение сельского Совета депутатов проект местного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бюд-жета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(бюджета сельсовета) и отчет о его исполнении, проекты решений о корректировке бюджета сельсовета и распределении средств, полученных в результате экономии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расхо-дов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бюджета или превышения его доходов над расходами;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3) осуществляет от имени администрации сельсовета в соответствии с решениями Совета депутатов правомочия владения, пользования и распоряжения муниципальной собственностью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(в редакции решения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4) заключает от имени сельсовета договоры и соглашения;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5) организует взаимодействие администрации сельсовета с муниципальными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учреж-дениями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и муниципальными предприятиями;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6) подписывает и обнародует решения, принятые Советом депутатов;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7) организует и контролирует выполнение решений, принятых на местном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референ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-думе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, решений сельского Совета депутатов;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8) представляет Совету депутатов ежегодный отчет о состоянии дел в сельсовете;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9) организует прием граждан работниками администрации сельсовета, рассматривает обращения граждан, лично ведет прием граждан;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10) распоряжается бюджетными средствами от имени администрации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(в редакции решения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11) возглавляет администрацию сельсовета, определяет ее структуру, штаты,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органи-зует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работу с кадрами в администрации сельсовета, их аттестацию, переподготовку и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по-вышение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квалификации;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lastRenderedPageBreak/>
        <w:t xml:space="preserve">12) осуществляет прием на работу и увольнение работников администрации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сельсо-вета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, применяет к ним меры поощрения и дисциплинарной ответственности;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13) представляет сельсовет в отношениях с органами местного самоуправления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дру-гих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муниципальных образований, органами государственной власти, гражданами и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орга-низациями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, без доверенности действует от имени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14)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пере-данных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органам местного самоуправления федеральными законами и законами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Краснояр-ского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края;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(пункт 14 введен решением от 22.10.2009 № 85)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14.1) Глава сельсовета представляет Совету депутатов ежегодные отчеты о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результа-тах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своей деятельности, о результатах деятельности администрации сельсовета и иных подведомственных ему органов местного самоуправления, в том числе о решении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вопро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-сов, поставленных Советом депутатов.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(пункт 14.1 введен решением от 22.10.2009 № 85)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Статья 20. Консультативные и совещательные органы при Главе сельсовета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Глава сельсовета вправе создавать работающие на нештатной основе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непосредствен-но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при Главе сельсовета консультативные и совещательные органы.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Статья 21. Правовые акты Главы сельсовета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1. Глава сельсовета в пределах своей компетенции и компетенции администрации сельсовета издает постановления администрации и распоряжения администрации,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обяза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-тельные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для исполнения всеми расположенными на территории сельсовета предприятия-ми и организациями, независимо от их организационно-правовой формы, а также органа-ми местного самоуправления и гражданами.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(в редакции решения от 30.06.2009 № 77)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Постановления издаются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краевыми законами. Распоряжения издаются по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вопро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-сам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организации работы администрации сельсовета.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Как председатель Совета депутатов сельсовета Глава сельсовета издает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постановле-ния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и распоряжения по вопросам организации деятельности Совета депутатов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2. Правовые акты Главы сельсовета, кроме указанных в п.3 настоящей статьи,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всту-пают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в силу со дня их подписания, если в самом акте не определено иное.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3. Нормативные правовые акты (постановления) Главы сельсовета, затрагивающие права, свободы и обязанности человека и гражданина, вступают в силу после их </w:t>
      </w:r>
      <w:proofErr w:type="spellStart"/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офици-ального</w:t>
      </w:r>
      <w:proofErr w:type="spellEnd"/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опубликования (обнародования).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lastRenderedPageBreak/>
        <w:t>4. Правовые акты Главы сельсовета могут быть отменены или их действие может быть приостановлено им самим,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 - уполномоченным органом государственной власти Российской Федерации (уполномоченным органом государственной власти и Красноярского края). В случае изменения перечня полномочий главы сельсовета, правовые акты могут быть отменены или их действие может быть приостановлено органами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акта.</w:t>
      </w:r>
    </w:p>
    <w:p w:rsidR="008F5F9E" w:rsidRPr="008F5F9E" w:rsidRDefault="008F5F9E" w:rsidP="008F5F9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(пункт 4 в редакции решений от 31.07.2007 № 34, от 30.06.2009 № 77, от 14.05.2010 № 7, 15.04.2011 №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25 )</w:t>
      </w:r>
      <w:proofErr w:type="gramEnd"/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b/>
          <w:bCs/>
          <w:color w:val="1B1303"/>
          <w:sz w:val="24"/>
          <w:szCs w:val="24"/>
          <w:lang w:eastAsia="ru-RU"/>
        </w:rPr>
        <w:t>ПОЛНОМОЧИЯ МЕЖОВСКОГО СЕЛЬСКОГО СОВЕТА ДЕПУТАТОВ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на сходе граждан 02.04.2003 года был принят Устав муниципального образования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Межовский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сельсовет Саянского района Красноярского края, зарегистрированный Советом администрации Красноярского края распоряжение № 534-р от 10.06.2003 г.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Устав муниципального образования </w:t>
      </w:r>
      <w:proofErr w:type="spell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Межовский</w:t>
      </w:r>
      <w:proofErr w:type="spell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сельсовет Саянского района Красноярского края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(извлечения)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ГЛАВА 4. СОВЕТ ДЕПУТАТОВ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(в редакции решения от 27.12.2012 № 84)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Статья 22. Совет депутатов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(в редакции решения от 27.12.2012 № 84)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 Совет депутатов - представительный орган местного самоуправления, обладающий правом представлять интересы населения и принимать от его имени решения, действующие на территории сельсовета.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(п.1 в редакции решения от 27.12.2012 № 84)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2. Совет депутатов состоит из 7 депутатов, избираемых на основе всеобщего равного и прямого избирательного права по избирательной системе мажоритарного типа по одномандатным избирательным округам при тайном голосовании в соответствии с федеральными законами и законами края сроком на 5 лет.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3. Глава сельсовета входит в состав Совета депутатов с правом решающего голоса, является его председателем.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4. Срок полномочий Совета – 5 лет. Полномочия Совета начинаются со дня избрания не менее двух третей от установленного состава депутатов Совета и прекращаются с момента начала работы первой сессии Совета нового созыва.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lastRenderedPageBreak/>
        <w:t>5. Депутатом Совета может быть избран гражданин Российской Федерации, достигший 18-летнего возраста, обладающий избирательным правом.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6. Депутаты Совета осуществляют свои полномочия на не постоянной основе.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7. Порядок и организация работы Совета регулируются регламентом Совета, утверждаемым решением Совета.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8. Сельский Совет депутатов подконтролен и подотчетен населению сельсовета.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(пункт 8 введен решением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Статья 23. Досрочное прекращение полномочий Совета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 Полномочия Совета прекращаются досрочно: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а) в случае роспуска Совета законом Красноярского края по основаниям, предусмотренным Федеральным законом;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б) в случае принятия Советом решения о самороспуске. Указанное решение принимается не менее чем двумя третями депутатов Совета и не может быть принято ранее, чем через год с начала осуществления Советом своих полномочий;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в) в случае вступления в силу решения Красноярского краевого суда о неправомочности данного состава депутатов Совета, в том числе в связи со сложением депутатами своих полномочий;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г) в случае преобразования </w:t>
      </w:r>
      <w:proofErr w:type="gramStart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сельсовета</w:t>
      </w:r>
      <w:proofErr w:type="gramEnd"/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 xml:space="preserve"> осуществляемого в соответствии с частями 3 и 5 статьи 13 Федерального закона «Об общих принципах организации местного самоуправления», также в случае упразднения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«г» в редакции решения от 29.09.2008 № 61)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д) в случае утраты сельсоветом статуса муниципального образования в связи с его объединением с городским округом;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«д» введен решением от 29.09.2008 № 61)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е) в случае увеличения численности избирателей сельсовета более чем на 25 процентов, произошедшего вследствие изменения его границ или объединения с городским округом;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«е» введен решением от 29.09.2008 № 61)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2. Досрочное прекращение полномочий Совета влечет досрочное прекращение полномочий его депутатов.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3. В случае досрочного прекращения полномочий Совета проводятся досрочные выборы в Совет депутатов сельсовета, согласно федерального законодательства.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Статья 24. Компетенция Совета депутатов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 В исключительной компетенции Совета депутатов находятся: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lastRenderedPageBreak/>
        <w:t>1) приятие Устава сельсовета и внесение в него изменений и дополнений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2) утверждение бюджета сельсовета и отчета о его исполнении;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3) утверждение планов и программ развития сельсовета и отчетов об их исполнении;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4) установление, изменение и отмена местных налогов и сборов в соответствии с федеральными законами и законами края;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5) определение порядка управления и распоряжения муниципальной собственностью сельсовета, порядка и условий его приватизации в соответствии с федеральным законодательством;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(в редакции решения от 31.07.2007 № 34)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(в редакции решением от 22.08.2012 № 64)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7) определение порядка участия сельсовета в организациях межмуниципального сотрудничества;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9) контроль за использованием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10) принятие решения об удалении главы муниципального образования в отставку.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(подпункт 10 введен решением от 22.10.2009 № 85)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2. К компетенции Совета относятся вопросы: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1) назначение местного референдума;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2) осуществление законодательной инициативы в Законодательном Собрании края;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3) официальное толкование Устава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4) заслушивание отчетов Главы сельсовета и иных должностных лиц администрации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5) утверждение структуры администрации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6) определение перечня муниципального имущества, подлежащего приватизации;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7) присвоение наименований улицам населенных пунктов сельсовета;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lastRenderedPageBreak/>
        <w:t>8) иные полномочия, отнесенные к компетенции Совета действующими федеральными и краевыми законами, а также настоящим Уставом.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3. Совет осуществляет свою деятельность строго в пределах полномочий, определенных законодательством и настоящим Уставом, и не вправе принимать решения по вопросам, отнесенным законами или настоящим Уставом к ведению государственных органов, иных муниципальных образований, к компетенции главы и администрации сельсовета.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Статья 27. Контрольная деятельность Совета депутатов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1. Совет осуществляет контроль за исполнением принятых им решений, исполнением бюджета сельсовета, распоряжением имуществом, находящимся в собственности сельсовета.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2. Глава сельсовета и должностные лица администрации сельсовета обязаны по требованию Совета представить ему документы, справки, информацию о своей деятельности.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3. Совет вправе не реже одного раза в год заслушать отчет Главы сельсовета, заместителя Главы администрации сельсовета, других должностных лиц администрации сельсовета.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4. Совет при осуществлении контрольных функций не вправе вмешиваться в финансово-хозяйственную деятельность муниципальных предприятий и учреждений, а также в исполнительно-распорядительную деятельность администрации сельсовета при осуществлении переданных ей государственных полномочий.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Статья 28. Правовые акты Совета депутатов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Совет депутатов сельсовета принимает путем голосования: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- решения (нормативные правовые акты);</w:t>
      </w:r>
    </w:p>
    <w:p w:rsidR="008F5F9E" w:rsidRPr="008F5F9E" w:rsidRDefault="008F5F9E" w:rsidP="008F5F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</w:pPr>
      <w:r w:rsidRPr="008F5F9E">
        <w:rPr>
          <w:rFonts w:ascii="Times New Roman" w:eastAsia="Times New Roman" w:hAnsi="Times New Roman" w:cs="Times New Roman"/>
          <w:color w:val="1B1303"/>
          <w:sz w:val="24"/>
          <w:szCs w:val="24"/>
          <w:lang w:eastAsia="ru-RU"/>
        </w:rPr>
        <w:t>(в редакции решений от 20.06.2005 № 4, от 29.09.2008 № 61)</w:t>
      </w:r>
    </w:p>
    <w:p w:rsidR="009E7618" w:rsidRDefault="009E7618"/>
    <w:sectPr w:rsidR="009E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58"/>
    <w:rsid w:val="00002114"/>
    <w:rsid w:val="000273F5"/>
    <w:rsid w:val="000530DE"/>
    <w:rsid w:val="000579D5"/>
    <w:rsid w:val="000639A2"/>
    <w:rsid w:val="0008097D"/>
    <w:rsid w:val="00082660"/>
    <w:rsid w:val="000A4805"/>
    <w:rsid w:val="000A6AC7"/>
    <w:rsid w:val="000B0FDD"/>
    <w:rsid w:val="000B1506"/>
    <w:rsid w:val="000B4DC5"/>
    <w:rsid w:val="000D1303"/>
    <w:rsid w:val="000D134D"/>
    <w:rsid w:val="000F1873"/>
    <w:rsid w:val="00122A07"/>
    <w:rsid w:val="00122A79"/>
    <w:rsid w:val="00124023"/>
    <w:rsid w:val="00124D20"/>
    <w:rsid w:val="001323C8"/>
    <w:rsid w:val="001369E0"/>
    <w:rsid w:val="00173505"/>
    <w:rsid w:val="001750C3"/>
    <w:rsid w:val="0019386D"/>
    <w:rsid w:val="001F0A6A"/>
    <w:rsid w:val="00204B9E"/>
    <w:rsid w:val="002066AA"/>
    <w:rsid w:val="00210A6F"/>
    <w:rsid w:val="00233820"/>
    <w:rsid w:val="00254246"/>
    <w:rsid w:val="0026429F"/>
    <w:rsid w:val="002677D1"/>
    <w:rsid w:val="002B293A"/>
    <w:rsid w:val="002B3A58"/>
    <w:rsid w:val="002C3A50"/>
    <w:rsid w:val="002F0900"/>
    <w:rsid w:val="00301749"/>
    <w:rsid w:val="0030562A"/>
    <w:rsid w:val="00314995"/>
    <w:rsid w:val="00320FE7"/>
    <w:rsid w:val="00340C10"/>
    <w:rsid w:val="00363FBD"/>
    <w:rsid w:val="003762ED"/>
    <w:rsid w:val="00391C2E"/>
    <w:rsid w:val="003A2614"/>
    <w:rsid w:val="003C74EA"/>
    <w:rsid w:val="003D70F1"/>
    <w:rsid w:val="003F06C3"/>
    <w:rsid w:val="003F3329"/>
    <w:rsid w:val="003F7807"/>
    <w:rsid w:val="004213EF"/>
    <w:rsid w:val="00455166"/>
    <w:rsid w:val="00456D07"/>
    <w:rsid w:val="00465B4F"/>
    <w:rsid w:val="00472A2E"/>
    <w:rsid w:val="00473BC3"/>
    <w:rsid w:val="00493E60"/>
    <w:rsid w:val="004A1734"/>
    <w:rsid w:val="004B49EE"/>
    <w:rsid w:val="004C47F2"/>
    <w:rsid w:val="004D55A0"/>
    <w:rsid w:val="004E12DA"/>
    <w:rsid w:val="004E2976"/>
    <w:rsid w:val="00512471"/>
    <w:rsid w:val="00535946"/>
    <w:rsid w:val="00551CC2"/>
    <w:rsid w:val="005632D2"/>
    <w:rsid w:val="00566132"/>
    <w:rsid w:val="005805F6"/>
    <w:rsid w:val="00582690"/>
    <w:rsid w:val="00597354"/>
    <w:rsid w:val="005B2922"/>
    <w:rsid w:val="005C5E12"/>
    <w:rsid w:val="005F1481"/>
    <w:rsid w:val="005F56B7"/>
    <w:rsid w:val="0062716A"/>
    <w:rsid w:val="00633558"/>
    <w:rsid w:val="00634519"/>
    <w:rsid w:val="006677B3"/>
    <w:rsid w:val="00687855"/>
    <w:rsid w:val="00693CF3"/>
    <w:rsid w:val="006C09FD"/>
    <w:rsid w:val="006C43DF"/>
    <w:rsid w:val="00710E6B"/>
    <w:rsid w:val="00763F4B"/>
    <w:rsid w:val="00767734"/>
    <w:rsid w:val="00776B51"/>
    <w:rsid w:val="00786C4E"/>
    <w:rsid w:val="007C1B19"/>
    <w:rsid w:val="007C7260"/>
    <w:rsid w:val="007D0031"/>
    <w:rsid w:val="007F5BEB"/>
    <w:rsid w:val="00804350"/>
    <w:rsid w:val="00813200"/>
    <w:rsid w:val="008234BC"/>
    <w:rsid w:val="00857A8F"/>
    <w:rsid w:val="008A2005"/>
    <w:rsid w:val="008B61E0"/>
    <w:rsid w:val="008C3C2E"/>
    <w:rsid w:val="008D7FF6"/>
    <w:rsid w:val="008F5F9E"/>
    <w:rsid w:val="00904811"/>
    <w:rsid w:val="009066D3"/>
    <w:rsid w:val="00912AA8"/>
    <w:rsid w:val="00913412"/>
    <w:rsid w:val="00941642"/>
    <w:rsid w:val="00950060"/>
    <w:rsid w:val="00952506"/>
    <w:rsid w:val="00952741"/>
    <w:rsid w:val="00960388"/>
    <w:rsid w:val="00983397"/>
    <w:rsid w:val="009A4AE9"/>
    <w:rsid w:val="009C5745"/>
    <w:rsid w:val="009E0813"/>
    <w:rsid w:val="009E7618"/>
    <w:rsid w:val="00A1187C"/>
    <w:rsid w:val="00A23755"/>
    <w:rsid w:val="00A26D7C"/>
    <w:rsid w:val="00A3753D"/>
    <w:rsid w:val="00A57A5A"/>
    <w:rsid w:val="00A729B6"/>
    <w:rsid w:val="00A753E9"/>
    <w:rsid w:val="00A82D57"/>
    <w:rsid w:val="00A87A62"/>
    <w:rsid w:val="00A941ED"/>
    <w:rsid w:val="00AA015B"/>
    <w:rsid w:val="00AA44AE"/>
    <w:rsid w:val="00AA7C53"/>
    <w:rsid w:val="00AB1D94"/>
    <w:rsid w:val="00AC2434"/>
    <w:rsid w:val="00AC2867"/>
    <w:rsid w:val="00AD1DEE"/>
    <w:rsid w:val="00AE08E9"/>
    <w:rsid w:val="00AE2461"/>
    <w:rsid w:val="00AE4342"/>
    <w:rsid w:val="00B30132"/>
    <w:rsid w:val="00B6501C"/>
    <w:rsid w:val="00B81262"/>
    <w:rsid w:val="00BB2A13"/>
    <w:rsid w:val="00BC4499"/>
    <w:rsid w:val="00BC5227"/>
    <w:rsid w:val="00BC6AE3"/>
    <w:rsid w:val="00BD04BB"/>
    <w:rsid w:val="00BE13B0"/>
    <w:rsid w:val="00BF2556"/>
    <w:rsid w:val="00C05162"/>
    <w:rsid w:val="00C06DFC"/>
    <w:rsid w:val="00C263F3"/>
    <w:rsid w:val="00C37D24"/>
    <w:rsid w:val="00C428B8"/>
    <w:rsid w:val="00C52A88"/>
    <w:rsid w:val="00C63503"/>
    <w:rsid w:val="00C84D71"/>
    <w:rsid w:val="00CC0D0F"/>
    <w:rsid w:val="00D14FAD"/>
    <w:rsid w:val="00D2406F"/>
    <w:rsid w:val="00D32BFB"/>
    <w:rsid w:val="00D35935"/>
    <w:rsid w:val="00D35A72"/>
    <w:rsid w:val="00D51CF2"/>
    <w:rsid w:val="00D56FE8"/>
    <w:rsid w:val="00D64F78"/>
    <w:rsid w:val="00D65909"/>
    <w:rsid w:val="00D731B6"/>
    <w:rsid w:val="00D759B4"/>
    <w:rsid w:val="00D77806"/>
    <w:rsid w:val="00D84260"/>
    <w:rsid w:val="00DB51A6"/>
    <w:rsid w:val="00DC53B4"/>
    <w:rsid w:val="00DD4647"/>
    <w:rsid w:val="00DE37FA"/>
    <w:rsid w:val="00DE72A0"/>
    <w:rsid w:val="00E13A34"/>
    <w:rsid w:val="00E208A4"/>
    <w:rsid w:val="00E31F3E"/>
    <w:rsid w:val="00E441A0"/>
    <w:rsid w:val="00E965F1"/>
    <w:rsid w:val="00EC6645"/>
    <w:rsid w:val="00F20F79"/>
    <w:rsid w:val="00F35D38"/>
    <w:rsid w:val="00F410FB"/>
    <w:rsid w:val="00F64021"/>
    <w:rsid w:val="00F86B98"/>
    <w:rsid w:val="00FA0064"/>
    <w:rsid w:val="00FA1030"/>
    <w:rsid w:val="00FA4C2A"/>
    <w:rsid w:val="00FB3B80"/>
    <w:rsid w:val="00FB621C"/>
    <w:rsid w:val="00FC33FE"/>
    <w:rsid w:val="00FC5DB2"/>
    <w:rsid w:val="00FC6144"/>
    <w:rsid w:val="00FD0D1C"/>
    <w:rsid w:val="00FF2CF8"/>
    <w:rsid w:val="00FF5A1B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37250-E422-4940-98A7-B28AB842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5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F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span">
    <w:name w:val="sp_span"/>
    <w:basedOn w:val="a0"/>
    <w:rsid w:val="008F5F9E"/>
  </w:style>
  <w:style w:type="paragraph" w:styleId="a3">
    <w:name w:val="Normal (Web)"/>
    <w:basedOn w:val="a"/>
    <w:uiPriority w:val="99"/>
    <w:semiHidden/>
    <w:unhideWhenUsed/>
    <w:rsid w:val="008F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45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5460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9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5412</Words>
  <Characters>30854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Сапрунова</dc:creator>
  <cp:keywords/>
  <dc:description/>
  <cp:lastModifiedBy>Наталья Сапрунова</cp:lastModifiedBy>
  <cp:revision>2</cp:revision>
  <dcterms:created xsi:type="dcterms:W3CDTF">2022-01-18T07:54:00Z</dcterms:created>
  <dcterms:modified xsi:type="dcterms:W3CDTF">2022-01-18T07:54:00Z</dcterms:modified>
</cp:coreProperties>
</file>